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9EE76" w14:textId="77777777" w:rsidR="00C73AB5" w:rsidRDefault="00C73AB5" w:rsidP="00C73AB5">
      <w:pPr>
        <w:spacing w:line="360" w:lineRule="auto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F686232" wp14:editId="528BEC3C">
            <wp:simplePos x="0" y="0"/>
            <wp:positionH relativeFrom="column">
              <wp:posOffset>391795</wp:posOffset>
            </wp:positionH>
            <wp:positionV relativeFrom="paragraph">
              <wp:posOffset>-51435</wp:posOffset>
            </wp:positionV>
            <wp:extent cx="1181100" cy="1136650"/>
            <wp:effectExtent l="0" t="0" r="0" b="0"/>
            <wp:wrapNone/>
            <wp:docPr id="1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   </w:t>
      </w:r>
      <w:r>
        <w:rPr>
          <w:b/>
          <w:bCs/>
        </w:rPr>
        <w:t xml:space="preserve">  </w:t>
      </w:r>
      <w:r>
        <w:t xml:space="preserve">                      </w:t>
      </w:r>
      <w:r>
        <w:rPr>
          <w:b/>
          <w:color w:val="003366"/>
          <w:sz w:val="32"/>
        </w:rPr>
        <w:t xml:space="preserve">REGULAMIN GRY TERENOWEJ </w:t>
      </w:r>
    </w:p>
    <w:p w14:paraId="53EDF2B7" w14:textId="77777777" w:rsidR="00C73AB5" w:rsidRDefault="00C73AB5" w:rsidP="00C73AB5">
      <w:pPr>
        <w:spacing w:after="480"/>
        <w:jc w:val="center"/>
      </w:pPr>
      <w:proofErr w:type="gramStart"/>
      <w:r>
        <w:rPr>
          <w:b/>
          <w:i/>
          <w:iCs/>
          <w:color w:val="0056B3"/>
          <w:sz w:val="28"/>
        </w:rPr>
        <w:t>,,</w:t>
      </w:r>
      <w:proofErr w:type="gramEnd"/>
      <w:r>
        <w:rPr>
          <w:b/>
          <w:i/>
          <w:iCs/>
          <w:color w:val="0056B3"/>
          <w:sz w:val="28"/>
        </w:rPr>
        <w:t>Po zachodniej stronie miasta’’</w:t>
      </w:r>
    </w:p>
    <w:p w14:paraId="6A854C1E" w14:textId="77777777" w:rsidR="00C73AB5" w:rsidRDefault="00C73AB5" w:rsidP="00C73AB5">
      <w:pPr>
        <w:keepNext/>
        <w:spacing w:before="280" w:after="120" w:line="276" w:lineRule="auto"/>
        <w:jc w:val="center"/>
        <w:rPr>
          <w:b/>
          <w:color w:val="003366"/>
        </w:rPr>
      </w:pPr>
    </w:p>
    <w:p w14:paraId="16C5FB7C" w14:textId="77777777" w:rsidR="00C73AB5" w:rsidRDefault="00C73AB5" w:rsidP="00C73AB5">
      <w:pPr>
        <w:spacing w:before="280" w:after="120" w:line="276" w:lineRule="auto"/>
        <w:jc w:val="center"/>
        <w:rPr>
          <w:b/>
          <w:color w:val="003366"/>
        </w:rPr>
      </w:pPr>
      <w:r>
        <w:rPr>
          <w:b/>
          <w:color w:val="003366"/>
        </w:rPr>
        <w:t>§ 1. Postanowienia ogólne</w:t>
      </w:r>
    </w:p>
    <w:p w14:paraId="444D7CB1" w14:textId="77777777" w:rsidR="00C73AB5" w:rsidRDefault="00C73AB5" w:rsidP="00C73AB5">
      <w:pPr>
        <w:numPr>
          <w:ilvl w:val="0"/>
          <w:numId w:val="1"/>
        </w:numPr>
        <w:spacing w:line="276" w:lineRule="auto"/>
        <w:ind w:left="397" w:hanging="340"/>
      </w:pPr>
      <w:r>
        <w:rPr>
          <w:rFonts w:asciiTheme="majorHAnsi" w:hAnsiTheme="majorHAnsi" w:cstheme="majorHAnsi"/>
          <w:sz w:val="22"/>
          <w:szCs w:val="22"/>
        </w:rPr>
        <w:t xml:space="preserve"> Organizatorem gry terenowej jest Oddział PTTK w Stargardzie.</w:t>
      </w:r>
    </w:p>
    <w:p w14:paraId="6BB5786D" w14:textId="77777777" w:rsidR="00C73AB5" w:rsidRDefault="00C73AB5" w:rsidP="00C73AB5">
      <w:pPr>
        <w:numPr>
          <w:ilvl w:val="0"/>
          <w:numId w:val="1"/>
        </w:numPr>
        <w:spacing w:line="276" w:lineRule="auto"/>
        <w:ind w:left="397" w:hanging="340"/>
      </w:pPr>
      <w:r>
        <w:rPr>
          <w:rFonts w:asciiTheme="majorHAnsi" w:hAnsiTheme="majorHAnsi" w:cstheme="majorHAnsi"/>
          <w:sz w:val="22"/>
          <w:szCs w:val="22"/>
        </w:rPr>
        <w:t>Wydarzenie odbywa się w sobotę, 19 września 2026 roku.</w:t>
      </w:r>
    </w:p>
    <w:p w14:paraId="2BD9DD8B" w14:textId="77777777" w:rsidR="00C73AB5" w:rsidRDefault="00C73AB5" w:rsidP="00C73AB5">
      <w:pPr>
        <w:numPr>
          <w:ilvl w:val="0"/>
          <w:numId w:val="1"/>
        </w:numPr>
        <w:spacing w:line="276" w:lineRule="auto"/>
        <w:ind w:left="397" w:hanging="340"/>
      </w:pPr>
      <w:r>
        <w:rPr>
          <w:rFonts w:asciiTheme="majorHAnsi" w:hAnsiTheme="majorHAnsi" w:cstheme="majorHAnsi"/>
          <w:sz w:val="22"/>
          <w:szCs w:val="22"/>
        </w:rPr>
        <w:t>Punkty kontrolne na trasie gry będą czynne od godziny 10:00.</w:t>
      </w:r>
    </w:p>
    <w:p w14:paraId="6014DF5B" w14:textId="77777777" w:rsidR="00C73AB5" w:rsidRDefault="00C73AB5" w:rsidP="00C73AB5">
      <w:pPr>
        <w:numPr>
          <w:ilvl w:val="0"/>
          <w:numId w:val="1"/>
        </w:numPr>
        <w:spacing w:line="276" w:lineRule="auto"/>
        <w:ind w:left="397" w:hanging="340"/>
      </w:pPr>
      <w:r>
        <w:rPr>
          <w:rFonts w:asciiTheme="majorHAnsi" w:hAnsiTheme="majorHAnsi" w:cstheme="majorHAnsi"/>
          <w:sz w:val="22"/>
          <w:szCs w:val="22"/>
        </w:rPr>
        <w:t>Meta gry oraz zakończenie przyjmowania uczestników nastąpi najpóźniej o godzinie 11:45 przy Domu Kultury Kolejarza w Stargardzie, ul. Szczecińska 17.</w:t>
      </w:r>
    </w:p>
    <w:p w14:paraId="1BC9994D" w14:textId="77777777" w:rsidR="00C73AB5" w:rsidRDefault="00C73AB5" w:rsidP="00C73AB5">
      <w:pPr>
        <w:spacing w:after="80" w:line="276" w:lineRule="auto"/>
        <w:ind w:left="360" w:hanging="360"/>
      </w:pPr>
      <w:r>
        <w:rPr>
          <w:b/>
          <w:color w:val="003366"/>
        </w:rPr>
        <w:t xml:space="preserve">                                                             § 2. Uczestnictwo i rejestracja</w:t>
      </w:r>
    </w:p>
    <w:p w14:paraId="200AE063" w14:textId="77777777" w:rsidR="00C73AB5" w:rsidRDefault="00C73AB5" w:rsidP="00C73AB5">
      <w:pPr>
        <w:numPr>
          <w:ilvl w:val="0"/>
          <w:numId w:val="2"/>
        </w:numPr>
        <w:spacing w:line="276" w:lineRule="auto"/>
        <w:ind w:left="397" w:hanging="340"/>
      </w:pPr>
      <w:r>
        <w:rPr>
          <w:rFonts w:asciiTheme="majorHAnsi" w:hAnsiTheme="majorHAnsi" w:cstheme="majorHAnsi"/>
          <w:sz w:val="22"/>
          <w:szCs w:val="22"/>
        </w:rPr>
        <w:t>Gra ma charakter otwarty, a do udziału zapraszamy przede wszystkim grupy szkolne zgłoszone przez opiekunów SKKT, grupy szkolne niebędące członkami SKKT, a także uczestników indywidualnych (niezależnie od wieku).</w:t>
      </w:r>
    </w:p>
    <w:p w14:paraId="5C4EFF65" w14:textId="77777777" w:rsidR="00C73AB5" w:rsidRPr="00246B17" w:rsidRDefault="00C73AB5" w:rsidP="00C73AB5">
      <w:pPr>
        <w:numPr>
          <w:ilvl w:val="0"/>
          <w:numId w:val="2"/>
        </w:numPr>
        <w:spacing w:line="276" w:lineRule="auto"/>
        <w:ind w:left="397" w:hanging="340"/>
        <w:rPr>
          <w:u w:val="single"/>
        </w:rPr>
      </w:pPr>
      <w:r>
        <w:rPr>
          <w:rFonts w:asciiTheme="majorHAnsi" w:hAnsiTheme="majorHAnsi" w:cstheme="majorHAnsi"/>
          <w:sz w:val="22"/>
          <w:szCs w:val="22"/>
        </w:rPr>
        <w:t xml:space="preserve">Warunkiem udziału jest zgłoszenie zespołu w nieprzekraczalnym terminie </w:t>
      </w:r>
      <w:r w:rsidRPr="00246B17">
        <w:rPr>
          <w:rFonts w:asciiTheme="majorHAnsi" w:hAnsiTheme="majorHAnsi" w:cstheme="majorHAnsi"/>
          <w:sz w:val="22"/>
          <w:szCs w:val="22"/>
          <w:u w:val="single"/>
        </w:rPr>
        <w:t>do dnia 16 września 2026 r</w:t>
      </w:r>
      <w:r>
        <w:rPr>
          <w:rFonts w:asciiTheme="majorHAnsi" w:hAnsiTheme="majorHAnsi" w:cstheme="majorHAnsi"/>
          <w:sz w:val="22"/>
          <w:szCs w:val="22"/>
        </w:rPr>
        <w:t xml:space="preserve">. </w:t>
      </w:r>
      <w:r>
        <w:rPr>
          <w:rFonts w:asciiTheme="majorHAnsi" w:hAnsiTheme="majorHAnsi" w:cstheme="majorHAnsi"/>
        </w:rPr>
        <w:br/>
      </w:r>
      <w:r w:rsidRPr="00246B17">
        <w:rPr>
          <w:rFonts w:asciiTheme="majorHAnsi" w:hAnsiTheme="majorHAnsi" w:cstheme="majorHAnsi"/>
          <w:sz w:val="22"/>
          <w:szCs w:val="22"/>
          <w:u w:val="single"/>
        </w:rPr>
        <w:t>do godz. 18:00.</w:t>
      </w:r>
    </w:p>
    <w:p w14:paraId="5DA89FD4" w14:textId="77777777" w:rsidR="00C73AB5" w:rsidRDefault="00C73AB5" w:rsidP="00C73AB5">
      <w:pPr>
        <w:numPr>
          <w:ilvl w:val="0"/>
          <w:numId w:val="2"/>
        </w:numPr>
        <w:spacing w:line="276" w:lineRule="auto"/>
        <w:ind w:left="397" w:hanging="340"/>
      </w:pPr>
      <w:r>
        <w:rPr>
          <w:rFonts w:asciiTheme="majorHAnsi" w:hAnsiTheme="majorHAnsi" w:cstheme="majorHAnsi"/>
          <w:sz w:val="22"/>
          <w:szCs w:val="22"/>
        </w:rPr>
        <w:t>Zapisów można dokonać w następujący sposób:</w:t>
      </w:r>
      <w:bookmarkStart w:id="0" w:name="_GoBack"/>
      <w:bookmarkEnd w:id="0"/>
    </w:p>
    <w:p w14:paraId="29087590" w14:textId="77777777" w:rsidR="00C73AB5" w:rsidRDefault="00C73AB5" w:rsidP="00C73AB5">
      <w:pPr>
        <w:numPr>
          <w:ilvl w:val="1"/>
          <w:numId w:val="2"/>
        </w:numPr>
        <w:spacing w:line="276" w:lineRule="auto"/>
        <w:ind w:left="737" w:hanging="340"/>
      </w:pPr>
      <w:r>
        <w:rPr>
          <w:rFonts w:asciiTheme="majorHAnsi" w:hAnsiTheme="majorHAnsi" w:cstheme="majorHAnsi"/>
          <w:b/>
          <w:bCs/>
          <w:sz w:val="22"/>
          <w:szCs w:val="22"/>
        </w:rPr>
        <w:t>Osobiście:</w:t>
      </w:r>
      <w:r>
        <w:rPr>
          <w:rFonts w:asciiTheme="majorHAnsi" w:hAnsiTheme="majorHAnsi" w:cstheme="majorHAnsi"/>
          <w:sz w:val="22"/>
          <w:szCs w:val="22"/>
        </w:rPr>
        <w:t xml:space="preserve"> w siedzibie biura przy ul. Władysława Łokietka 3A (czynne w środy w godzinach 17:00–19:00).</w:t>
      </w:r>
    </w:p>
    <w:p w14:paraId="4492DE38" w14:textId="77777777" w:rsidR="00C73AB5" w:rsidRPr="006C7518" w:rsidRDefault="00C73AB5" w:rsidP="00C73AB5">
      <w:pPr>
        <w:numPr>
          <w:ilvl w:val="1"/>
          <w:numId w:val="2"/>
        </w:numPr>
        <w:spacing w:line="276" w:lineRule="auto"/>
        <w:ind w:left="737" w:hanging="340"/>
        <w:rPr>
          <w:lang w:val="en-US"/>
        </w:rPr>
      </w:pPr>
      <w:proofErr w:type="spellStart"/>
      <w:r>
        <w:rPr>
          <w:rFonts w:asciiTheme="majorHAnsi" w:hAnsiTheme="majorHAnsi" w:cstheme="majorHAnsi"/>
          <w:b/>
          <w:bCs/>
          <w:sz w:val="22"/>
          <w:szCs w:val="22"/>
          <w:lang w:val="en-US"/>
        </w:rPr>
        <w:t>Mailowo</w:t>
      </w:r>
      <w:proofErr w:type="spellEnd"/>
      <w:r>
        <w:rPr>
          <w:rFonts w:asciiTheme="majorHAnsi" w:hAnsiTheme="majorHAnsi" w:cstheme="majorHAnsi"/>
          <w:b/>
          <w:bCs/>
          <w:sz w:val="22"/>
          <w:szCs w:val="22"/>
          <w:lang w:val="en-US"/>
        </w:rPr>
        <w:t>: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 stargard.pttk@gmail.com.</w:t>
      </w:r>
    </w:p>
    <w:p w14:paraId="5163DA11" w14:textId="77777777" w:rsidR="00C73AB5" w:rsidRDefault="00C73AB5" w:rsidP="00C73AB5">
      <w:pPr>
        <w:numPr>
          <w:ilvl w:val="0"/>
          <w:numId w:val="2"/>
        </w:numPr>
        <w:ind w:left="397" w:hanging="340"/>
      </w:pPr>
      <w:r>
        <w:rPr>
          <w:rFonts w:asciiTheme="majorHAnsi" w:hAnsiTheme="majorHAnsi" w:cstheme="majorHAnsi"/>
          <w:sz w:val="22"/>
          <w:szCs w:val="22"/>
        </w:rPr>
        <w:t>Oficjalne karty startowe służące do potwierdzania obecności na punktach będą wydawane bezpośrednio przy zapisach stacjonarnych lub wysyłane drogą mailową.</w:t>
      </w:r>
    </w:p>
    <w:p w14:paraId="7EB1A234" w14:textId="77777777" w:rsidR="00C73AB5" w:rsidRDefault="00C73AB5" w:rsidP="00C73AB5">
      <w:pPr>
        <w:keepNext/>
        <w:spacing w:before="280" w:after="120"/>
      </w:pPr>
      <w:r>
        <w:rPr>
          <w:b/>
          <w:color w:val="003366"/>
        </w:rPr>
        <w:t xml:space="preserve">                                                          § 3. Finansowanie i świadczenia</w:t>
      </w:r>
    </w:p>
    <w:p w14:paraId="7FA89188" w14:textId="77777777" w:rsidR="00C73AB5" w:rsidRDefault="00C73AB5" w:rsidP="00C73AB5">
      <w:pPr>
        <w:numPr>
          <w:ilvl w:val="0"/>
          <w:numId w:val="3"/>
        </w:numPr>
        <w:ind w:left="397" w:hanging="340"/>
      </w:pPr>
      <w:r>
        <w:rPr>
          <w:rFonts w:asciiTheme="majorHAnsi" w:hAnsiTheme="majorHAnsi" w:cstheme="majorHAnsi"/>
          <w:sz w:val="22"/>
          <w:szCs w:val="22"/>
        </w:rPr>
        <w:t>Wpisowe za udział w grze wynosi 15 złotych od każdego uczestnika (1 opiekun na 15 osób bezpłatnie).</w:t>
      </w:r>
    </w:p>
    <w:p w14:paraId="00E41D4C" w14:textId="77777777" w:rsidR="00C73AB5" w:rsidRDefault="00C73AB5" w:rsidP="00C73AB5">
      <w:pPr>
        <w:numPr>
          <w:ilvl w:val="0"/>
          <w:numId w:val="3"/>
        </w:numPr>
        <w:spacing w:line="276" w:lineRule="auto"/>
        <w:ind w:left="397" w:hanging="340"/>
      </w:pPr>
      <w:r>
        <w:rPr>
          <w:rFonts w:asciiTheme="majorHAnsi" w:hAnsiTheme="majorHAnsi" w:cstheme="majorHAnsi"/>
          <w:sz w:val="22"/>
          <w:szCs w:val="22"/>
        </w:rPr>
        <w:t>W ramach opłaty wpisowej Organizator zapewnia wszystkim uczestnikom ciepły posiłek turystyczny na mecie gry, wklejkę oraz brelok.</w:t>
      </w:r>
    </w:p>
    <w:p w14:paraId="4A44AF12" w14:textId="77777777" w:rsidR="00C73AB5" w:rsidRDefault="00C73AB5" w:rsidP="00C73AB5">
      <w:pPr>
        <w:spacing w:after="80" w:line="276" w:lineRule="auto"/>
        <w:ind w:left="360" w:hanging="360"/>
      </w:pPr>
      <w:r>
        <w:rPr>
          <w:b/>
          <w:color w:val="003366"/>
        </w:rPr>
        <w:t xml:space="preserve">                                                          § 4. Zasady rywalizacji</w:t>
      </w:r>
    </w:p>
    <w:p w14:paraId="47FD23CD" w14:textId="77777777" w:rsidR="00C73AB5" w:rsidRDefault="00C73AB5" w:rsidP="00C73AB5">
      <w:pPr>
        <w:numPr>
          <w:ilvl w:val="0"/>
          <w:numId w:val="4"/>
        </w:numPr>
        <w:spacing w:line="276" w:lineRule="auto"/>
        <w:ind w:left="397" w:hanging="340"/>
      </w:pPr>
      <w:r>
        <w:rPr>
          <w:rFonts w:asciiTheme="majorHAnsi" w:hAnsiTheme="majorHAnsi" w:cstheme="majorHAnsi"/>
          <w:sz w:val="22"/>
          <w:szCs w:val="22"/>
        </w:rPr>
        <w:t>Zadaniem drużyn jest odnalezienie i potwierdzenie obecności na wyznaczonych punktach kontrolnych znajdujących się w zachodniej części Stargardu.</w:t>
      </w:r>
    </w:p>
    <w:p w14:paraId="555341BE" w14:textId="77777777" w:rsidR="00C73AB5" w:rsidRDefault="00C73AB5" w:rsidP="00C73AB5">
      <w:pPr>
        <w:numPr>
          <w:ilvl w:val="0"/>
          <w:numId w:val="4"/>
        </w:numPr>
        <w:spacing w:line="276" w:lineRule="auto"/>
        <w:ind w:left="397" w:hanging="340"/>
      </w:pPr>
      <w:r>
        <w:rPr>
          <w:rFonts w:asciiTheme="majorHAnsi" w:hAnsiTheme="majorHAnsi" w:cstheme="majorHAnsi"/>
          <w:sz w:val="22"/>
          <w:szCs w:val="22"/>
        </w:rPr>
        <w:t>Na wybranych stanowiskach uczestnicy będą musieli odpowiedzieć na pytania lub wykonać zadania związane z historią 80-lecia stargardzkiego krajoznawstwa i turystyki.</w:t>
      </w:r>
    </w:p>
    <w:p w14:paraId="760E00CB" w14:textId="77777777" w:rsidR="00C73AB5" w:rsidRDefault="00C73AB5" w:rsidP="00C73AB5">
      <w:pPr>
        <w:keepNext/>
        <w:spacing w:before="280" w:after="120" w:line="276" w:lineRule="auto"/>
      </w:pPr>
      <w:r>
        <w:rPr>
          <w:b/>
          <w:color w:val="003366"/>
        </w:rPr>
        <w:t xml:space="preserve">                                                          § 5. Postanowienia końcowe</w:t>
      </w:r>
    </w:p>
    <w:p w14:paraId="124165BC" w14:textId="77777777" w:rsidR="00C73AB5" w:rsidRDefault="00C73AB5" w:rsidP="00C73AB5">
      <w:pPr>
        <w:numPr>
          <w:ilvl w:val="0"/>
          <w:numId w:val="5"/>
        </w:numPr>
        <w:spacing w:line="276" w:lineRule="auto"/>
        <w:ind w:left="397" w:hanging="340"/>
      </w:pPr>
      <w:r>
        <w:rPr>
          <w:rFonts w:asciiTheme="majorHAnsi" w:hAnsiTheme="majorHAnsi" w:cstheme="majorHAnsi"/>
          <w:sz w:val="22"/>
          <w:szCs w:val="22"/>
        </w:rPr>
        <w:t>Impreza odbędzie się bez względu na warunki pogodowe.</w:t>
      </w:r>
    </w:p>
    <w:p w14:paraId="71E885AE" w14:textId="77777777" w:rsidR="00C73AB5" w:rsidRDefault="00C73AB5" w:rsidP="00C73AB5">
      <w:pPr>
        <w:numPr>
          <w:ilvl w:val="0"/>
          <w:numId w:val="5"/>
        </w:numPr>
        <w:spacing w:line="276" w:lineRule="auto"/>
        <w:ind w:left="397" w:hanging="340"/>
      </w:pPr>
      <w:r>
        <w:rPr>
          <w:rFonts w:asciiTheme="majorHAnsi" w:hAnsiTheme="majorHAnsi" w:cstheme="majorHAnsi"/>
          <w:sz w:val="22"/>
          <w:szCs w:val="22"/>
        </w:rPr>
        <w:t>Organizator nie ponosi odpowiedzialności za rzeczy zgubione oraz szkody powstałe w trakcie trwania imprezy.</w:t>
      </w:r>
    </w:p>
    <w:p w14:paraId="005D60BF" w14:textId="77777777" w:rsidR="00C73AB5" w:rsidRDefault="00C73AB5" w:rsidP="00C73AB5">
      <w:pPr>
        <w:numPr>
          <w:ilvl w:val="0"/>
          <w:numId w:val="5"/>
        </w:numPr>
        <w:spacing w:line="276" w:lineRule="auto"/>
        <w:ind w:left="397" w:hanging="340"/>
      </w:pPr>
      <w:r>
        <w:rPr>
          <w:rFonts w:asciiTheme="majorHAnsi" w:hAnsiTheme="majorHAnsi" w:cstheme="majorHAnsi"/>
          <w:sz w:val="22"/>
          <w:szCs w:val="22"/>
        </w:rPr>
        <w:t>Ostateczna interpretacja regulaminu należy do Organizatora.</w:t>
      </w:r>
    </w:p>
    <w:p w14:paraId="19552EAB" w14:textId="77777777" w:rsidR="00C73AB5" w:rsidRDefault="00C73AB5" w:rsidP="00C73AB5">
      <w:pPr>
        <w:spacing w:after="80" w:line="276" w:lineRule="auto"/>
        <w:ind w:left="360" w:hanging="360"/>
      </w:pPr>
    </w:p>
    <w:p w14:paraId="73EC2133" w14:textId="77777777" w:rsidR="00C73AB5" w:rsidRDefault="00C73AB5" w:rsidP="00C73AB5">
      <w:r>
        <w:t xml:space="preserve">                                                          </w:t>
      </w:r>
    </w:p>
    <w:p w14:paraId="44C289E2" w14:textId="77777777" w:rsidR="00C73AB5" w:rsidRDefault="00C73AB5" w:rsidP="00C73AB5">
      <w:pPr>
        <w:spacing w:line="360" w:lineRule="auto"/>
      </w:pPr>
    </w:p>
    <w:p w14:paraId="763085C7" w14:textId="77777777" w:rsidR="00C73AB5" w:rsidRDefault="00C73AB5" w:rsidP="00C73AB5">
      <w:pPr>
        <w:spacing w:line="360" w:lineRule="auto"/>
      </w:pPr>
      <w:bookmarkStart w:id="1" w:name="_Hlk239336476"/>
      <w:bookmarkEnd w:id="1"/>
    </w:p>
    <w:p w14:paraId="3E892BF6" w14:textId="77777777" w:rsidR="00C73AB5" w:rsidRDefault="00C73AB5" w:rsidP="00C73AB5"/>
    <w:p w14:paraId="68C6D027" w14:textId="77777777" w:rsidR="00E44BB2" w:rsidRDefault="00E44BB2"/>
    <w:sectPr w:rsidR="00E44BB2" w:rsidSect="00C73A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F58AE"/>
    <w:multiLevelType w:val="multilevel"/>
    <w:tmpl w:val="8D348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1F61F7"/>
    <w:multiLevelType w:val="multilevel"/>
    <w:tmpl w:val="09A8E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F51037"/>
    <w:multiLevelType w:val="multilevel"/>
    <w:tmpl w:val="77743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DC118E"/>
    <w:multiLevelType w:val="multilevel"/>
    <w:tmpl w:val="59DA7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4F5166"/>
    <w:multiLevelType w:val="multilevel"/>
    <w:tmpl w:val="D3A4F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83"/>
    <w:rsid w:val="00246B17"/>
    <w:rsid w:val="002C7883"/>
    <w:rsid w:val="00C73AB5"/>
    <w:rsid w:val="00E4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BBD84-01FB-4203-B1BC-BD2AB832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A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3</cp:revision>
  <dcterms:created xsi:type="dcterms:W3CDTF">2026-09-04T20:29:00Z</dcterms:created>
  <dcterms:modified xsi:type="dcterms:W3CDTF">2026-09-09T12:01:00Z</dcterms:modified>
</cp:coreProperties>
</file>